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A3A2" w14:textId="77777777" w:rsidR="007B2FC4" w:rsidRDefault="00BC436E" w:rsidP="00523378">
      <w:pPr>
        <w:ind w:left="144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6A4C9F">
        <w:rPr>
          <w:rStyle w:val="SubtleEmphasis"/>
          <w:b/>
          <w:sz w:val="24"/>
          <w:szCs w:val="24"/>
        </w:rPr>
        <w:t>FEBRUARY 5</w:t>
      </w:r>
      <w:r w:rsidR="00C328C6">
        <w:rPr>
          <w:rStyle w:val="SubtleEmphasis"/>
          <w:b/>
          <w:sz w:val="24"/>
          <w:szCs w:val="24"/>
        </w:rPr>
        <w:t>, 2024</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783C7C1A"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2E416C">
        <w:rPr>
          <w:rStyle w:val="SubtleEmphasis"/>
          <w:sz w:val="24"/>
          <w:szCs w:val="24"/>
        </w:rPr>
        <w:t>J</w:t>
      </w:r>
      <w:r w:rsidR="00C328C6">
        <w:rPr>
          <w:rStyle w:val="SubtleEmphasis"/>
          <w:sz w:val="24"/>
          <w:szCs w:val="24"/>
        </w:rPr>
        <w:t>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sidR="002E416C">
        <w:rPr>
          <w:rStyle w:val="SubtleEmphasis"/>
          <w:sz w:val="24"/>
          <w:szCs w:val="24"/>
        </w:rPr>
        <w:t>s</w:t>
      </w:r>
      <w:r w:rsidR="00353D0E">
        <w:rPr>
          <w:rStyle w:val="SubtleEmphasis"/>
          <w:sz w:val="24"/>
          <w:szCs w:val="24"/>
        </w:rPr>
        <w:t>-</w:t>
      </w:r>
      <w:r>
        <w:rPr>
          <w:rStyle w:val="SubtleEmphasis"/>
          <w:sz w:val="24"/>
          <w:szCs w:val="24"/>
        </w:rPr>
        <w:t xml:space="preserve"> </w:t>
      </w:r>
      <w:r w:rsidR="00C328C6">
        <w:rPr>
          <w:rStyle w:val="SubtleEmphasis"/>
          <w:sz w:val="24"/>
          <w:szCs w:val="24"/>
        </w:rPr>
        <w:t>Curt Painter and Jay Clark</w:t>
      </w:r>
      <w:r w:rsidR="002E416C">
        <w:rPr>
          <w:rStyle w:val="SubtleEmphasis"/>
          <w:sz w:val="24"/>
          <w:szCs w:val="24"/>
        </w:rPr>
        <w:t>, Fiscal Officer- Molly Long,</w:t>
      </w:r>
      <w:r w:rsidR="0046658C">
        <w:rPr>
          <w:rStyle w:val="SubtleEmphasis"/>
          <w:sz w:val="24"/>
          <w:szCs w:val="24"/>
        </w:rPr>
        <w:t xml:space="preserve"> Road Worker- Rick Johnson</w:t>
      </w:r>
      <w:r w:rsidR="00C328C6">
        <w:rPr>
          <w:rStyle w:val="SubtleEmphasis"/>
          <w:sz w:val="24"/>
          <w:szCs w:val="24"/>
        </w:rPr>
        <w:t xml:space="preserve"> and</w:t>
      </w:r>
      <w:r w:rsidR="00953DC9">
        <w:rPr>
          <w:rStyle w:val="SubtleEmphasis"/>
          <w:sz w:val="24"/>
          <w:szCs w:val="24"/>
        </w:rPr>
        <w:t xml:space="preserve"> Zoning Inspector- Ron Duda</w:t>
      </w:r>
      <w:r w:rsidR="006A4C9F">
        <w:rPr>
          <w:rStyle w:val="SubtleEmphasis"/>
          <w:sz w:val="24"/>
          <w:szCs w:val="24"/>
        </w:rPr>
        <w:t>, resident Joann Duda and from the Prosecutor’s Office Amy Gill and Bryce Ramsay.</w:t>
      </w:r>
    </w:p>
    <w:p w14:paraId="4371F432"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the</w:t>
      </w:r>
      <w:r w:rsidR="00544CF7">
        <w:rPr>
          <w:rStyle w:val="SubtleEmphasis"/>
          <w:sz w:val="24"/>
          <w:szCs w:val="24"/>
        </w:rPr>
        <w:t xml:space="preserve"> </w:t>
      </w:r>
      <w:r w:rsidR="00C328C6">
        <w:rPr>
          <w:rStyle w:val="SubtleEmphasis"/>
          <w:sz w:val="24"/>
          <w:szCs w:val="24"/>
        </w:rPr>
        <w:t xml:space="preserve">January </w:t>
      </w:r>
      <w:r w:rsidR="006A4C9F">
        <w:rPr>
          <w:rStyle w:val="SubtleEmphasis"/>
          <w:sz w:val="24"/>
          <w:szCs w:val="24"/>
        </w:rPr>
        <w:t>15</w:t>
      </w:r>
      <w:r w:rsidR="00C328C6">
        <w:rPr>
          <w:rStyle w:val="SubtleEmphasis"/>
          <w:sz w:val="24"/>
          <w:szCs w:val="24"/>
        </w:rPr>
        <w:t>, 2024</w:t>
      </w:r>
      <w:r w:rsidR="007B04F8">
        <w:rPr>
          <w:rStyle w:val="SubtleEmphasis"/>
          <w:sz w:val="24"/>
          <w:szCs w:val="24"/>
        </w:rPr>
        <w:t xml:space="preserve"> </w:t>
      </w:r>
      <w:r w:rsidR="00E12B4D">
        <w:rPr>
          <w:rStyle w:val="SubtleEmphasis"/>
          <w:sz w:val="24"/>
          <w:szCs w:val="24"/>
        </w:rPr>
        <w:t>meeting.</w:t>
      </w:r>
    </w:p>
    <w:p w14:paraId="05B1FAA9" w14:textId="77777777" w:rsidR="00797B08" w:rsidRDefault="00FF626C" w:rsidP="00723B2F">
      <w:pPr>
        <w:rPr>
          <w:rStyle w:val="SubtleEmphasis"/>
          <w:b/>
          <w:sz w:val="24"/>
          <w:szCs w:val="24"/>
          <w:u w:val="single"/>
        </w:rPr>
      </w:pPr>
      <w:r>
        <w:rPr>
          <w:rStyle w:val="SubtleEmphasis"/>
          <w:b/>
          <w:sz w:val="24"/>
          <w:szCs w:val="24"/>
          <w:u w:val="single"/>
        </w:rPr>
        <w:t>OLD BUSINESS</w:t>
      </w:r>
    </w:p>
    <w:p w14:paraId="17E9C65E" w14:textId="77777777" w:rsidR="006A4C9F" w:rsidRPr="006A4C9F" w:rsidRDefault="006A4C9F" w:rsidP="00723B2F">
      <w:pPr>
        <w:rPr>
          <w:rStyle w:val="SubtleEmphasis"/>
          <w:sz w:val="24"/>
          <w:szCs w:val="24"/>
        </w:rPr>
      </w:pPr>
      <w:r>
        <w:rPr>
          <w:rStyle w:val="SubtleEmphasis"/>
          <w:sz w:val="24"/>
          <w:szCs w:val="24"/>
          <w:u w:val="single"/>
        </w:rPr>
        <w:t>Clark-</w:t>
      </w:r>
      <w:r>
        <w:rPr>
          <w:rStyle w:val="SubtleEmphasis"/>
          <w:sz w:val="24"/>
          <w:szCs w:val="24"/>
        </w:rPr>
        <w:t xml:space="preserve"> Reported that he and Rick went to the auction </w:t>
      </w:r>
      <w:r w:rsidR="00861762">
        <w:rPr>
          <w:rStyle w:val="SubtleEmphasis"/>
          <w:sz w:val="24"/>
          <w:szCs w:val="24"/>
        </w:rPr>
        <w:t>In</w:t>
      </w:r>
      <w:r>
        <w:rPr>
          <w:rStyle w:val="SubtleEmphasis"/>
          <w:sz w:val="24"/>
          <w:szCs w:val="24"/>
        </w:rPr>
        <w:t xml:space="preserve"> Delaware looking for a back hoe.  There were not very many and the prices were too high.  Clint Appleman will look for a used one.</w:t>
      </w:r>
    </w:p>
    <w:p w14:paraId="7E6BB4A0" w14:textId="77777777" w:rsidR="00F752FE" w:rsidRPr="006A4C9F" w:rsidRDefault="00C328C6" w:rsidP="00723B2F">
      <w:pPr>
        <w:rPr>
          <w:rStyle w:val="SubtleEmphasis"/>
          <w:sz w:val="24"/>
          <w:szCs w:val="24"/>
        </w:rPr>
      </w:pPr>
      <w:r>
        <w:rPr>
          <w:rStyle w:val="SubtleEmphasis"/>
          <w:sz w:val="24"/>
          <w:szCs w:val="24"/>
          <w:u w:val="single"/>
        </w:rPr>
        <w:t>Painter-</w:t>
      </w:r>
      <w:r w:rsidR="006A4C9F">
        <w:rPr>
          <w:rStyle w:val="SubtleEmphasis"/>
          <w:sz w:val="24"/>
          <w:szCs w:val="24"/>
        </w:rPr>
        <w:t>Reported that the trustees attended the annual county township meeting.</w:t>
      </w:r>
    </w:p>
    <w:p w14:paraId="04FD4BF9" w14:textId="77777777" w:rsidR="003F5F62" w:rsidRPr="00544CF7" w:rsidRDefault="007F2A9D" w:rsidP="00723B2F">
      <w:pPr>
        <w:rPr>
          <w:rStyle w:val="SubtleEmphasis"/>
          <w:sz w:val="24"/>
          <w:szCs w:val="24"/>
        </w:rPr>
      </w:pPr>
      <w:r>
        <w:rPr>
          <w:rStyle w:val="SubtleEmphasis"/>
          <w:sz w:val="24"/>
          <w:szCs w:val="24"/>
          <w:u w:val="single"/>
        </w:rPr>
        <w:t>Saling-</w:t>
      </w:r>
      <w:r w:rsidR="00F209FF">
        <w:rPr>
          <w:rStyle w:val="SubtleEmphasis"/>
          <w:sz w:val="24"/>
          <w:szCs w:val="24"/>
          <w:u w:val="single"/>
        </w:rPr>
        <w:t xml:space="preserve"> </w:t>
      </w:r>
      <w:r w:rsidR="00F209FF">
        <w:rPr>
          <w:rStyle w:val="SubtleEmphasis"/>
          <w:sz w:val="24"/>
          <w:szCs w:val="24"/>
        </w:rPr>
        <w:t>None</w:t>
      </w:r>
    </w:p>
    <w:p w14:paraId="04584E07" w14:textId="77777777" w:rsidR="00DD696F" w:rsidRDefault="00FF626C" w:rsidP="00EE6ED8">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4AB6095B" w14:textId="77777777" w:rsidR="006A4C9F" w:rsidRPr="006A4C9F" w:rsidRDefault="006A4C9F" w:rsidP="00EE6ED8">
      <w:pPr>
        <w:rPr>
          <w:rStyle w:val="SubtleEmphasis"/>
          <w:sz w:val="24"/>
          <w:szCs w:val="24"/>
        </w:rPr>
      </w:pPr>
      <w:r>
        <w:rPr>
          <w:rStyle w:val="SubtleEmphasis"/>
          <w:sz w:val="24"/>
          <w:szCs w:val="24"/>
          <w:u w:val="single"/>
        </w:rPr>
        <w:t xml:space="preserve">Clark- </w:t>
      </w:r>
      <w:r>
        <w:rPr>
          <w:rStyle w:val="SubtleEmphasis"/>
          <w:sz w:val="24"/>
          <w:szCs w:val="24"/>
        </w:rPr>
        <w:t>Reported that he sanded and painted the wheels on township trucks and trailers.</w:t>
      </w:r>
    </w:p>
    <w:p w14:paraId="4491C558" w14:textId="77777777" w:rsidR="00EE6ED8" w:rsidRPr="00EE6ED8" w:rsidRDefault="00C328C6" w:rsidP="00EE6ED8">
      <w:pPr>
        <w:rPr>
          <w:rStyle w:val="SubtleEmphasis"/>
          <w:sz w:val="24"/>
          <w:szCs w:val="24"/>
        </w:rPr>
      </w:pPr>
      <w:r>
        <w:rPr>
          <w:rStyle w:val="SubtleEmphasis"/>
          <w:sz w:val="24"/>
          <w:szCs w:val="24"/>
          <w:u w:val="single"/>
        </w:rPr>
        <w:t>Painter</w:t>
      </w:r>
      <w:r w:rsidR="00EE6ED8">
        <w:rPr>
          <w:rStyle w:val="SubtleEmphasis"/>
          <w:sz w:val="24"/>
          <w:szCs w:val="24"/>
          <w:u w:val="single"/>
        </w:rPr>
        <w:t xml:space="preserve">- </w:t>
      </w:r>
      <w:r w:rsidR="006A4C9F">
        <w:rPr>
          <w:rStyle w:val="SubtleEmphasis"/>
          <w:sz w:val="24"/>
          <w:szCs w:val="24"/>
        </w:rPr>
        <w:t>Brought the offic</w:t>
      </w:r>
      <w:r w:rsidR="00861762">
        <w:rPr>
          <w:rStyle w:val="SubtleEmphasis"/>
          <w:sz w:val="24"/>
          <w:szCs w:val="24"/>
        </w:rPr>
        <w:t>ial</w:t>
      </w:r>
      <w:r w:rsidR="006A4C9F">
        <w:rPr>
          <w:rStyle w:val="SubtleEmphasis"/>
          <w:sz w:val="24"/>
          <w:szCs w:val="24"/>
        </w:rPr>
        <w:t xml:space="preserve"> milea</w:t>
      </w:r>
      <w:r w:rsidR="00DF481C">
        <w:rPr>
          <w:rStyle w:val="SubtleEmphasis"/>
          <w:sz w:val="24"/>
          <w:szCs w:val="24"/>
        </w:rPr>
        <w:t>g</w:t>
      </w:r>
      <w:r w:rsidR="006A4C9F">
        <w:rPr>
          <w:rStyle w:val="SubtleEmphasis"/>
          <w:sz w:val="24"/>
          <w:szCs w:val="24"/>
        </w:rPr>
        <w:t>e for the township for 2024,</w:t>
      </w:r>
      <w:r w:rsidR="00861762">
        <w:rPr>
          <w:rStyle w:val="SubtleEmphasis"/>
          <w:sz w:val="24"/>
          <w:szCs w:val="24"/>
        </w:rPr>
        <w:t xml:space="preserve"> </w:t>
      </w:r>
      <w:r w:rsidR="006A4C9F">
        <w:rPr>
          <w:rStyle w:val="SubtleEmphasis"/>
          <w:sz w:val="24"/>
          <w:szCs w:val="24"/>
        </w:rPr>
        <w:t>25.132. Trustees signed and FO will return to engineer’s office.</w:t>
      </w:r>
    </w:p>
    <w:p w14:paraId="274CA048" w14:textId="77777777" w:rsidR="003F5F62" w:rsidRPr="003F5F62" w:rsidRDefault="00EE6ED8" w:rsidP="00B266AB">
      <w:pPr>
        <w:rPr>
          <w:rStyle w:val="SubtleEmphasis"/>
          <w:sz w:val="24"/>
          <w:szCs w:val="24"/>
        </w:rPr>
      </w:pPr>
      <w:r>
        <w:rPr>
          <w:rStyle w:val="SubtleEmphasis"/>
          <w:sz w:val="24"/>
          <w:szCs w:val="24"/>
          <w:u w:val="single"/>
        </w:rPr>
        <w:t xml:space="preserve">Saling- </w:t>
      </w:r>
      <w:r w:rsidR="006A4C9F">
        <w:rPr>
          <w:rStyle w:val="SubtleEmphasis"/>
          <w:sz w:val="24"/>
          <w:szCs w:val="24"/>
        </w:rPr>
        <w:t>Got a call</w:t>
      </w:r>
      <w:r w:rsidR="00861762">
        <w:rPr>
          <w:rStyle w:val="SubtleEmphasis"/>
          <w:sz w:val="24"/>
          <w:szCs w:val="24"/>
        </w:rPr>
        <w:t xml:space="preserve"> from</w:t>
      </w:r>
      <w:r w:rsidR="006A4C9F">
        <w:rPr>
          <w:rStyle w:val="SubtleEmphasis"/>
          <w:sz w:val="24"/>
          <w:szCs w:val="24"/>
        </w:rPr>
        <w:t xml:space="preserve"> soil and water re: water sample that they will be out to take April 8</w:t>
      </w:r>
      <w:r w:rsidR="006A4C9F" w:rsidRPr="006A4C9F">
        <w:rPr>
          <w:rStyle w:val="SubtleEmphasis"/>
          <w:sz w:val="24"/>
          <w:szCs w:val="24"/>
          <w:vertAlign w:val="superscript"/>
        </w:rPr>
        <w:t>th</w:t>
      </w:r>
      <w:r w:rsidR="006A4C9F">
        <w:rPr>
          <w:rStyle w:val="SubtleEmphasis"/>
          <w:sz w:val="24"/>
          <w:szCs w:val="24"/>
        </w:rPr>
        <w:t>.</w:t>
      </w:r>
      <w:r w:rsidR="00DF481C">
        <w:rPr>
          <w:rStyle w:val="SubtleEmphasis"/>
          <w:sz w:val="24"/>
          <w:szCs w:val="24"/>
        </w:rPr>
        <w:t xml:space="preserve"> Introduced Amy and Bryce from the Prosecutor’s Office who will be working with our township on any issues we may have. They have already been working with Inspector Duda on zoning.</w:t>
      </w:r>
    </w:p>
    <w:p w14:paraId="41AD9F6E" w14:textId="77777777" w:rsidR="008E7C9F" w:rsidRPr="006828DB" w:rsidRDefault="00B266AB" w:rsidP="00303CDF">
      <w:pPr>
        <w:rPr>
          <w:rStyle w:val="SubtleEmphasis"/>
          <w:sz w:val="24"/>
          <w:szCs w:val="24"/>
        </w:rPr>
      </w:pPr>
      <w:r w:rsidRPr="00B266AB">
        <w:rPr>
          <w:rStyle w:val="SubtleEmphasis"/>
          <w:b/>
          <w:sz w:val="24"/>
          <w:szCs w:val="24"/>
          <w:u w:val="single"/>
        </w:rPr>
        <w:t>ZONING</w:t>
      </w:r>
      <w:proofErr w:type="gramStart"/>
      <w:r w:rsidR="008E7C9F" w:rsidRPr="00DF481C">
        <w:rPr>
          <w:rStyle w:val="SubtleEmphasis"/>
          <w:sz w:val="24"/>
          <w:szCs w:val="24"/>
        </w:rPr>
        <w:t xml:space="preserve">- </w:t>
      </w:r>
      <w:r w:rsidR="006828DB" w:rsidRPr="00DF481C">
        <w:rPr>
          <w:rStyle w:val="SubtleEmphasis"/>
          <w:sz w:val="24"/>
          <w:szCs w:val="24"/>
        </w:rPr>
        <w:t xml:space="preserve"> </w:t>
      </w:r>
      <w:r w:rsidR="00DF481C" w:rsidRPr="00DF481C">
        <w:rPr>
          <w:rStyle w:val="SubtleEmphasis"/>
          <w:sz w:val="24"/>
          <w:szCs w:val="24"/>
        </w:rPr>
        <w:t>Duda</w:t>
      </w:r>
      <w:proofErr w:type="gramEnd"/>
      <w:r w:rsidR="00DF481C" w:rsidRPr="00DF481C">
        <w:rPr>
          <w:rStyle w:val="SubtleEmphasis"/>
          <w:sz w:val="24"/>
          <w:szCs w:val="24"/>
        </w:rPr>
        <w:t xml:space="preserve"> issued a zoning permit for an ag</w:t>
      </w:r>
      <w:r w:rsidR="00DF481C">
        <w:rPr>
          <w:rStyle w:val="SubtleEmphasis"/>
          <w:b/>
          <w:sz w:val="24"/>
          <w:szCs w:val="24"/>
          <w:u w:val="single"/>
        </w:rPr>
        <w:t xml:space="preserve"> </w:t>
      </w:r>
      <w:r w:rsidR="00DF481C" w:rsidRPr="00DF481C">
        <w:rPr>
          <w:rStyle w:val="SubtleEmphasis"/>
          <w:sz w:val="24"/>
          <w:szCs w:val="24"/>
        </w:rPr>
        <w:t>building to Winkler’s on Cotterman</w:t>
      </w:r>
      <w:r w:rsidR="00DF481C">
        <w:rPr>
          <w:rStyle w:val="SubtleEmphasis"/>
          <w:sz w:val="24"/>
          <w:szCs w:val="24"/>
          <w:u w:val="single"/>
        </w:rPr>
        <w:t xml:space="preserve">. </w:t>
      </w:r>
      <w:r w:rsidR="00DF481C">
        <w:rPr>
          <w:rStyle w:val="SubtleEmphasis"/>
          <w:sz w:val="24"/>
          <w:szCs w:val="24"/>
        </w:rPr>
        <w:t>On the advice of Amy Gill, Duda had Judge Branstool sign a wa</w:t>
      </w:r>
      <w:r w:rsidR="00861762">
        <w:rPr>
          <w:rStyle w:val="SubtleEmphasis"/>
          <w:sz w:val="24"/>
          <w:szCs w:val="24"/>
        </w:rPr>
        <w:t>r</w:t>
      </w:r>
      <w:r w:rsidR="00DF481C">
        <w:rPr>
          <w:rStyle w:val="SubtleEmphasis"/>
          <w:sz w:val="24"/>
          <w:szCs w:val="24"/>
        </w:rPr>
        <w:t xml:space="preserve">rant for him to measure from the middle of the road to the shed on Ballou.  It was 55 ft.  Amy, Bryce, and Duda then went into the community center to further discuss </w:t>
      </w:r>
      <w:proofErr w:type="spellStart"/>
      <w:r w:rsidR="00DF481C">
        <w:rPr>
          <w:rStyle w:val="SubtleEmphasis"/>
          <w:sz w:val="24"/>
          <w:szCs w:val="24"/>
        </w:rPr>
        <w:t>Duda’s</w:t>
      </w:r>
      <w:proofErr w:type="spellEnd"/>
      <w:r w:rsidR="00DF481C">
        <w:rPr>
          <w:rStyle w:val="SubtleEmphasis"/>
          <w:sz w:val="24"/>
          <w:szCs w:val="24"/>
        </w:rPr>
        <w:t xml:space="preserve"> next steps in the shed on Ballou issue.</w:t>
      </w:r>
    </w:p>
    <w:p w14:paraId="3CCA1E6C"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6E1166">
        <w:rPr>
          <w:rStyle w:val="SubtleEmphasis"/>
          <w:sz w:val="24"/>
          <w:szCs w:val="24"/>
        </w:rPr>
        <w:t xml:space="preserve"> </w:t>
      </w:r>
      <w:r w:rsidR="002E416C">
        <w:rPr>
          <w:rStyle w:val="SubtleEmphasis"/>
          <w:sz w:val="24"/>
          <w:szCs w:val="24"/>
        </w:rPr>
        <w:t xml:space="preserve">Rick </w:t>
      </w:r>
      <w:r w:rsidR="006B69E7">
        <w:rPr>
          <w:rStyle w:val="SubtleEmphasis"/>
          <w:sz w:val="24"/>
          <w:szCs w:val="24"/>
        </w:rPr>
        <w:t>reported th</w:t>
      </w:r>
      <w:r w:rsidR="00275DDC">
        <w:rPr>
          <w:rStyle w:val="SubtleEmphasis"/>
          <w:sz w:val="24"/>
          <w:szCs w:val="24"/>
        </w:rPr>
        <w:t xml:space="preserve">at he fixed </w:t>
      </w:r>
      <w:r w:rsidR="00DF481C">
        <w:rPr>
          <w:rStyle w:val="SubtleEmphasis"/>
          <w:sz w:val="24"/>
          <w:szCs w:val="24"/>
        </w:rPr>
        <w:t>the ditch at 5000 Cotterman, buried John Palmer, fixed the drain in the trustee furnace room (snaked) and ordered 1</w:t>
      </w:r>
      <w:r w:rsidR="00DF481C" w:rsidRPr="00DF481C">
        <w:rPr>
          <w:rStyle w:val="SubtleEmphasis"/>
          <w:sz w:val="24"/>
          <w:szCs w:val="24"/>
          <w:vertAlign w:val="superscript"/>
        </w:rPr>
        <w:t>st</w:t>
      </w:r>
      <w:r w:rsidR="00DF481C">
        <w:rPr>
          <w:rStyle w:val="SubtleEmphasis"/>
          <w:sz w:val="24"/>
          <w:szCs w:val="24"/>
        </w:rPr>
        <w:t xml:space="preserve"> load of salt.</w:t>
      </w:r>
    </w:p>
    <w:p w14:paraId="30FDD872"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DF481C">
        <w:rPr>
          <w:rStyle w:val="SubtleEmphasis"/>
          <w:sz w:val="24"/>
          <w:szCs w:val="24"/>
        </w:rPr>
        <w:t>None</w:t>
      </w:r>
    </w:p>
    <w:p w14:paraId="156564A2"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E94FE4">
        <w:rPr>
          <w:rStyle w:val="SubtleEmphasis"/>
          <w:sz w:val="24"/>
          <w:szCs w:val="24"/>
        </w:rPr>
        <w:t xml:space="preserve"> </w:t>
      </w:r>
      <w:r w:rsidR="000848E0">
        <w:rPr>
          <w:rStyle w:val="SubtleEmphasis"/>
          <w:sz w:val="24"/>
          <w:szCs w:val="24"/>
        </w:rPr>
        <w:t>None</w:t>
      </w:r>
    </w:p>
    <w:p w14:paraId="6DD25ECF" w14:textId="77777777" w:rsidR="005C19CD" w:rsidRPr="00F76C15"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E94FE4">
        <w:rPr>
          <w:rStyle w:val="SubtleEmphasis"/>
          <w:b/>
          <w:sz w:val="24"/>
          <w:szCs w:val="24"/>
          <w:u w:val="single"/>
        </w:rPr>
        <w:t xml:space="preserve"> </w:t>
      </w:r>
      <w:r w:rsidR="00275DDC">
        <w:rPr>
          <w:rStyle w:val="SubtleEmphasis"/>
          <w:sz w:val="24"/>
          <w:szCs w:val="24"/>
        </w:rPr>
        <w:t>None</w:t>
      </w:r>
    </w:p>
    <w:p w14:paraId="3A8C21BD"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w:t>
      </w:r>
      <w:r w:rsidR="00250AE7">
        <w:rPr>
          <w:rStyle w:val="SubtleEmphasis"/>
          <w:sz w:val="24"/>
          <w:szCs w:val="24"/>
        </w:rPr>
        <w:t>$</w:t>
      </w:r>
      <w:r w:rsidR="00861762">
        <w:rPr>
          <w:rStyle w:val="SubtleEmphasis"/>
          <w:sz w:val="24"/>
          <w:szCs w:val="24"/>
        </w:rPr>
        <w:t>10,588.03</w:t>
      </w:r>
      <w:r>
        <w:rPr>
          <w:rStyle w:val="SubtleEmphasis"/>
          <w:sz w:val="24"/>
          <w:szCs w:val="24"/>
        </w:rPr>
        <w:t xml:space="preserve"> were made.</w:t>
      </w:r>
    </w:p>
    <w:p w14:paraId="2CF710ED" w14:textId="77777777" w:rsidR="00E457F4" w:rsidRDefault="004F53DB" w:rsidP="00723B2F">
      <w:pPr>
        <w:rPr>
          <w:rStyle w:val="SubtleEmphasis"/>
          <w:sz w:val="24"/>
          <w:szCs w:val="24"/>
        </w:rPr>
      </w:pPr>
      <w:r>
        <w:rPr>
          <w:rStyle w:val="SubtleEmphasis"/>
          <w:sz w:val="24"/>
          <w:szCs w:val="24"/>
        </w:rPr>
        <w:t xml:space="preserve">Motion to pay made by </w:t>
      </w:r>
      <w:r w:rsidR="00275DDC">
        <w:rPr>
          <w:rStyle w:val="SubtleEmphasis"/>
          <w:sz w:val="24"/>
          <w:szCs w:val="24"/>
        </w:rPr>
        <w:t>Painter</w:t>
      </w:r>
      <w:r w:rsidR="00C965F0">
        <w:rPr>
          <w:rStyle w:val="SubtleEmphasis"/>
          <w:sz w:val="24"/>
          <w:szCs w:val="24"/>
        </w:rPr>
        <w:t xml:space="preserve">, second by </w:t>
      </w:r>
      <w:r w:rsidR="003A66FE">
        <w:rPr>
          <w:rStyle w:val="SubtleEmphasis"/>
          <w:sz w:val="24"/>
          <w:szCs w:val="24"/>
        </w:rPr>
        <w:t>Clark</w:t>
      </w:r>
      <w:r w:rsidR="00C965F0">
        <w:rPr>
          <w:rStyle w:val="SubtleEmphasis"/>
          <w:sz w:val="24"/>
          <w:szCs w:val="24"/>
        </w:rPr>
        <w:t>.</w:t>
      </w:r>
    </w:p>
    <w:p w14:paraId="1D510F98"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275DDC">
        <w:rPr>
          <w:rStyle w:val="SubtleEmphasis"/>
          <w:sz w:val="24"/>
          <w:szCs w:val="24"/>
        </w:rPr>
        <w:t>Clark</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14:paraId="49CFF63C"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4A264898" w14:textId="77777777" w:rsidR="0025267C" w:rsidRDefault="0025267C" w:rsidP="00723B2F">
      <w:pPr>
        <w:rPr>
          <w:rStyle w:val="SubtleEmphasis"/>
          <w:sz w:val="24"/>
          <w:szCs w:val="24"/>
        </w:rPr>
      </w:pPr>
    </w:p>
    <w:p w14:paraId="39BBBF2B"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61EB" w14:textId="77777777" w:rsidR="00495D84" w:rsidRDefault="00495D84" w:rsidP="0023387F">
      <w:pPr>
        <w:spacing w:after="0" w:line="240" w:lineRule="auto"/>
      </w:pPr>
      <w:r>
        <w:separator/>
      </w:r>
    </w:p>
  </w:endnote>
  <w:endnote w:type="continuationSeparator" w:id="0">
    <w:p w14:paraId="474AAA49" w14:textId="77777777" w:rsidR="00495D84" w:rsidRDefault="00495D84"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423B" w14:textId="77777777" w:rsidR="00495D84" w:rsidRDefault="00495D84" w:rsidP="0023387F">
      <w:pPr>
        <w:spacing w:after="0" w:line="240" w:lineRule="auto"/>
      </w:pPr>
      <w:r>
        <w:separator/>
      </w:r>
    </w:p>
  </w:footnote>
  <w:footnote w:type="continuationSeparator" w:id="0">
    <w:p w14:paraId="2599999D" w14:textId="77777777" w:rsidR="00495D84" w:rsidRDefault="00495D84"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0A9B" w14:textId="77777777" w:rsidR="0023387F" w:rsidRDefault="0023387F">
    <w:pPr>
      <w:pStyle w:val="Header"/>
    </w:pPr>
  </w:p>
  <w:p w14:paraId="7FA09E77"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644522">
    <w:abstractNumId w:val="1"/>
  </w:num>
  <w:num w:numId="2" w16cid:durableId="1220361923">
    <w:abstractNumId w:val="2"/>
  </w:num>
  <w:num w:numId="3" w16cid:durableId="202088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6B72"/>
    <w:rsid w:val="000630AA"/>
    <w:rsid w:val="00072358"/>
    <w:rsid w:val="000746D3"/>
    <w:rsid w:val="000746E9"/>
    <w:rsid w:val="000848E0"/>
    <w:rsid w:val="00084B94"/>
    <w:rsid w:val="00085DAE"/>
    <w:rsid w:val="00090228"/>
    <w:rsid w:val="000A1162"/>
    <w:rsid w:val="000A3FDF"/>
    <w:rsid w:val="000B5EA8"/>
    <w:rsid w:val="000C0090"/>
    <w:rsid w:val="000C0515"/>
    <w:rsid w:val="000C665E"/>
    <w:rsid w:val="000D4648"/>
    <w:rsid w:val="000E17E4"/>
    <w:rsid w:val="000E20A2"/>
    <w:rsid w:val="000E5023"/>
    <w:rsid w:val="000F12A2"/>
    <w:rsid w:val="00102DC3"/>
    <w:rsid w:val="00111B0A"/>
    <w:rsid w:val="00111F86"/>
    <w:rsid w:val="00126B38"/>
    <w:rsid w:val="00130240"/>
    <w:rsid w:val="00135D54"/>
    <w:rsid w:val="00136ED8"/>
    <w:rsid w:val="00141496"/>
    <w:rsid w:val="001603F4"/>
    <w:rsid w:val="00166733"/>
    <w:rsid w:val="0017534E"/>
    <w:rsid w:val="00176ABE"/>
    <w:rsid w:val="00177F5C"/>
    <w:rsid w:val="00191C3C"/>
    <w:rsid w:val="00194A4A"/>
    <w:rsid w:val="001A53FC"/>
    <w:rsid w:val="001B19C9"/>
    <w:rsid w:val="001C3805"/>
    <w:rsid w:val="001E300E"/>
    <w:rsid w:val="001F3652"/>
    <w:rsid w:val="001F6A52"/>
    <w:rsid w:val="00213BDF"/>
    <w:rsid w:val="0022508E"/>
    <w:rsid w:val="002255B7"/>
    <w:rsid w:val="0023387F"/>
    <w:rsid w:val="00240FF5"/>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223C5"/>
    <w:rsid w:val="00326108"/>
    <w:rsid w:val="00327B7B"/>
    <w:rsid w:val="00334150"/>
    <w:rsid w:val="00345677"/>
    <w:rsid w:val="00353D0E"/>
    <w:rsid w:val="0036188D"/>
    <w:rsid w:val="00361E70"/>
    <w:rsid w:val="00390C41"/>
    <w:rsid w:val="003926CC"/>
    <w:rsid w:val="003937CA"/>
    <w:rsid w:val="00396082"/>
    <w:rsid w:val="003A0854"/>
    <w:rsid w:val="003A66FE"/>
    <w:rsid w:val="003B0A8B"/>
    <w:rsid w:val="003C1A17"/>
    <w:rsid w:val="003D5147"/>
    <w:rsid w:val="003D6D9D"/>
    <w:rsid w:val="003E0EBC"/>
    <w:rsid w:val="003E1174"/>
    <w:rsid w:val="003E45DE"/>
    <w:rsid w:val="003E5833"/>
    <w:rsid w:val="003F08B5"/>
    <w:rsid w:val="003F5F62"/>
    <w:rsid w:val="00402709"/>
    <w:rsid w:val="00410071"/>
    <w:rsid w:val="00421264"/>
    <w:rsid w:val="00451746"/>
    <w:rsid w:val="00463C96"/>
    <w:rsid w:val="0046658C"/>
    <w:rsid w:val="004860D9"/>
    <w:rsid w:val="00486E48"/>
    <w:rsid w:val="0049501A"/>
    <w:rsid w:val="00495D84"/>
    <w:rsid w:val="004A08CB"/>
    <w:rsid w:val="004C6F03"/>
    <w:rsid w:val="004D4F4F"/>
    <w:rsid w:val="004D6DE9"/>
    <w:rsid w:val="004D7550"/>
    <w:rsid w:val="004F4325"/>
    <w:rsid w:val="004F53DB"/>
    <w:rsid w:val="004F54B4"/>
    <w:rsid w:val="004F64AF"/>
    <w:rsid w:val="005015A4"/>
    <w:rsid w:val="00520EA3"/>
    <w:rsid w:val="00523378"/>
    <w:rsid w:val="00532B19"/>
    <w:rsid w:val="00533C6B"/>
    <w:rsid w:val="00544CF7"/>
    <w:rsid w:val="005577E2"/>
    <w:rsid w:val="005616B3"/>
    <w:rsid w:val="00564EF2"/>
    <w:rsid w:val="00570EFC"/>
    <w:rsid w:val="00576A4A"/>
    <w:rsid w:val="00582F39"/>
    <w:rsid w:val="00591A4C"/>
    <w:rsid w:val="00592429"/>
    <w:rsid w:val="00594701"/>
    <w:rsid w:val="00597F43"/>
    <w:rsid w:val="005B5B79"/>
    <w:rsid w:val="005C19CD"/>
    <w:rsid w:val="005D158A"/>
    <w:rsid w:val="005D4D98"/>
    <w:rsid w:val="005E13F3"/>
    <w:rsid w:val="0061029A"/>
    <w:rsid w:val="00614F69"/>
    <w:rsid w:val="006349DB"/>
    <w:rsid w:val="00636771"/>
    <w:rsid w:val="00644CA7"/>
    <w:rsid w:val="006610D1"/>
    <w:rsid w:val="00662CBF"/>
    <w:rsid w:val="00666116"/>
    <w:rsid w:val="00667903"/>
    <w:rsid w:val="00672CE3"/>
    <w:rsid w:val="006758C7"/>
    <w:rsid w:val="006828DB"/>
    <w:rsid w:val="00682D1D"/>
    <w:rsid w:val="00687A82"/>
    <w:rsid w:val="006A4C9F"/>
    <w:rsid w:val="006B3D1F"/>
    <w:rsid w:val="006B69E7"/>
    <w:rsid w:val="006B77C4"/>
    <w:rsid w:val="006C1EE5"/>
    <w:rsid w:val="006E05B0"/>
    <w:rsid w:val="006E1166"/>
    <w:rsid w:val="006F2E68"/>
    <w:rsid w:val="006F400F"/>
    <w:rsid w:val="00707980"/>
    <w:rsid w:val="00711C0E"/>
    <w:rsid w:val="00715433"/>
    <w:rsid w:val="00723215"/>
    <w:rsid w:val="00723B2F"/>
    <w:rsid w:val="0072728C"/>
    <w:rsid w:val="00746D01"/>
    <w:rsid w:val="0075430F"/>
    <w:rsid w:val="007715D8"/>
    <w:rsid w:val="00772028"/>
    <w:rsid w:val="007736A8"/>
    <w:rsid w:val="0078018E"/>
    <w:rsid w:val="007813E4"/>
    <w:rsid w:val="0079615F"/>
    <w:rsid w:val="00797B08"/>
    <w:rsid w:val="007A326F"/>
    <w:rsid w:val="007B04F8"/>
    <w:rsid w:val="007B2FC4"/>
    <w:rsid w:val="007B3EFC"/>
    <w:rsid w:val="007B3F8C"/>
    <w:rsid w:val="007B6A5E"/>
    <w:rsid w:val="007C665C"/>
    <w:rsid w:val="007E6B2D"/>
    <w:rsid w:val="007E6B7C"/>
    <w:rsid w:val="007F2A9D"/>
    <w:rsid w:val="00824CCB"/>
    <w:rsid w:val="00835A8F"/>
    <w:rsid w:val="00842E01"/>
    <w:rsid w:val="00850C77"/>
    <w:rsid w:val="00852C2A"/>
    <w:rsid w:val="00861762"/>
    <w:rsid w:val="00871B1F"/>
    <w:rsid w:val="0087231F"/>
    <w:rsid w:val="00885187"/>
    <w:rsid w:val="00886402"/>
    <w:rsid w:val="008868C7"/>
    <w:rsid w:val="008928CF"/>
    <w:rsid w:val="008A47EF"/>
    <w:rsid w:val="008A5D7D"/>
    <w:rsid w:val="008D2681"/>
    <w:rsid w:val="008E2A75"/>
    <w:rsid w:val="008E7C9F"/>
    <w:rsid w:val="008F4D8B"/>
    <w:rsid w:val="009065F7"/>
    <w:rsid w:val="00917370"/>
    <w:rsid w:val="009220FE"/>
    <w:rsid w:val="00927656"/>
    <w:rsid w:val="00932216"/>
    <w:rsid w:val="00933C96"/>
    <w:rsid w:val="0093679D"/>
    <w:rsid w:val="00943906"/>
    <w:rsid w:val="00953DC9"/>
    <w:rsid w:val="009720E3"/>
    <w:rsid w:val="009849EC"/>
    <w:rsid w:val="00991251"/>
    <w:rsid w:val="0099212F"/>
    <w:rsid w:val="009B3E7B"/>
    <w:rsid w:val="009C01B9"/>
    <w:rsid w:val="009C308D"/>
    <w:rsid w:val="00A13753"/>
    <w:rsid w:val="00A21D73"/>
    <w:rsid w:val="00A233EF"/>
    <w:rsid w:val="00A2401D"/>
    <w:rsid w:val="00A27F8A"/>
    <w:rsid w:val="00A30CE7"/>
    <w:rsid w:val="00A4237E"/>
    <w:rsid w:val="00A54699"/>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6F9D"/>
    <w:rsid w:val="00AB000B"/>
    <w:rsid w:val="00AB47EC"/>
    <w:rsid w:val="00AB6B3E"/>
    <w:rsid w:val="00AC3AA4"/>
    <w:rsid w:val="00AE3BE4"/>
    <w:rsid w:val="00AF1826"/>
    <w:rsid w:val="00B00389"/>
    <w:rsid w:val="00B0692F"/>
    <w:rsid w:val="00B266AB"/>
    <w:rsid w:val="00B311BD"/>
    <w:rsid w:val="00B3791E"/>
    <w:rsid w:val="00B40206"/>
    <w:rsid w:val="00B4344A"/>
    <w:rsid w:val="00B43C15"/>
    <w:rsid w:val="00B5716E"/>
    <w:rsid w:val="00B6030F"/>
    <w:rsid w:val="00B67287"/>
    <w:rsid w:val="00B67548"/>
    <w:rsid w:val="00B80772"/>
    <w:rsid w:val="00B931E9"/>
    <w:rsid w:val="00BC0D91"/>
    <w:rsid w:val="00BC436E"/>
    <w:rsid w:val="00BC587C"/>
    <w:rsid w:val="00BD657E"/>
    <w:rsid w:val="00BE0780"/>
    <w:rsid w:val="00BE55DE"/>
    <w:rsid w:val="00C03918"/>
    <w:rsid w:val="00C05123"/>
    <w:rsid w:val="00C328C6"/>
    <w:rsid w:val="00C45F6B"/>
    <w:rsid w:val="00C474A9"/>
    <w:rsid w:val="00C55878"/>
    <w:rsid w:val="00C63081"/>
    <w:rsid w:val="00C71ACD"/>
    <w:rsid w:val="00C7391B"/>
    <w:rsid w:val="00C84888"/>
    <w:rsid w:val="00C954FB"/>
    <w:rsid w:val="00C965F0"/>
    <w:rsid w:val="00CA26F4"/>
    <w:rsid w:val="00CA63E7"/>
    <w:rsid w:val="00CA66D9"/>
    <w:rsid w:val="00CA6BF1"/>
    <w:rsid w:val="00CB53E8"/>
    <w:rsid w:val="00CC607B"/>
    <w:rsid w:val="00CC664A"/>
    <w:rsid w:val="00CC774B"/>
    <w:rsid w:val="00CD6AED"/>
    <w:rsid w:val="00CE5268"/>
    <w:rsid w:val="00CF7A53"/>
    <w:rsid w:val="00D029C7"/>
    <w:rsid w:val="00D33696"/>
    <w:rsid w:val="00D36FAF"/>
    <w:rsid w:val="00D41E68"/>
    <w:rsid w:val="00D43DF0"/>
    <w:rsid w:val="00D5342D"/>
    <w:rsid w:val="00D55324"/>
    <w:rsid w:val="00D55434"/>
    <w:rsid w:val="00D606CC"/>
    <w:rsid w:val="00D733B6"/>
    <w:rsid w:val="00DD696F"/>
    <w:rsid w:val="00DD7C4C"/>
    <w:rsid w:val="00DF481C"/>
    <w:rsid w:val="00DF6296"/>
    <w:rsid w:val="00E017B9"/>
    <w:rsid w:val="00E12B4D"/>
    <w:rsid w:val="00E12F95"/>
    <w:rsid w:val="00E1621F"/>
    <w:rsid w:val="00E457F4"/>
    <w:rsid w:val="00E63BB7"/>
    <w:rsid w:val="00E76246"/>
    <w:rsid w:val="00E94FE4"/>
    <w:rsid w:val="00EA3B82"/>
    <w:rsid w:val="00EE6ED8"/>
    <w:rsid w:val="00EF1E08"/>
    <w:rsid w:val="00F04346"/>
    <w:rsid w:val="00F04C63"/>
    <w:rsid w:val="00F06979"/>
    <w:rsid w:val="00F0782E"/>
    <w:rsid w:val="00F10109"/>
    <w:rsid w:val="00F13663"/>
    <w:rsid w:val="00F209FF"/>
    <w:rsid w:val="00F225E4"/>
    <w:rsid w:val="00F331C7"/>
    <w:rsid w:val="00F337D2"/>
    <w:rsid w:val="00F528A2"/>
    <w:rsid w:val="00F53123"/>
    <w:rsid w:val="00F644DD"/>
    <w:rsid w:val="00F752FE"/>
    <w:rsid w:val="00F76C15"/>
    <w:rsid w:val="00F81578"/>
    <w:rsid w:val="00F91258"/>
    <w:rsid w:val="00F917CA"/>
    <w:rsid w:val="00F95815"/>
    <w:rsid w:val="00FA19E2"/>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48E7"/>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2024-02-17T14:54:00Z</cp:lastPrinted>
  <dcterms:created xsi:type="dcterms:W3CDTF">2024-02-19T11:31:00Z</dcterms:created>
  <dcterms:modified xsi:type="dcterms:W3CDTF">2024-02-19T11:31:00Z</dcterms:modified>
</cp:coreProperties>
</file>